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302842" w:rsidRPr="008970B6" w:rsidRDefault="003F032E">
      <w:pPr>
        <w:rPr>
          <w:rFonts w:ascii="Arial" w:eastAsia="Calibri" w:hAnsi="Arial" w:cs="Calibri"/>
          <w:b/>
          <w:noProof/>
          <w:color w:val="244BAE"/>
          <w:sz w:val="28"/>
          <w:szCs w:val="24"/>
        </w:rPr>
      </w:pPr>
      <w: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2017/11/2</w:t>
      </w:r>
      <w:r w:rsidR="002E3E6D"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4</w:t>
      </w:r>
    </w:p>
    <w:p w:rsidR="00302842" w:rsidRDefault="00302842">
      <w:pPr>
        <w:rPr>
          <w:rFonts w:ascii="Arial" w:eastAsia="Calibri" w:hAnsi="Arial" w:cs="Calibri"/>
          <w:noProof/>
          <w:color w:val="244BAE"/>
          <w:sz w:val="28"/>
          <w:szCs w:val="24"/>
        </w:rPr>
      </w:pP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</w:rPr>
        <w:t>SAJTÓKÖZLEMÉNY</w:t>
      </w:r>
    </w:p>
    <w:p w:rsidR="00302842" w:rsidRPr="007E07DA" w:rsidRDefault="00302842" w:rsidP="007E07DA">
      <w:pPr>
        <w:jc w:val="both"/>
        <w:rPr>
          <w:rFonts w:ascii="Arial" w:eastAsia="Calibri" w:hAnsi="Arial" w:cs="Calibri"/>
          <w:b/>
          <w:caps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„</w:t>
      </w:r>
      <w:r w:rsidR="00CF71F1">
        <w:rPr>
          <w:rFonts w:ascii="Arial" w:eastAsia="Calibri" w:hAnsi="Arial" w:cs="Calibri"/>
          <w:b/>
          <w:caps/>
          <w:noProof/>
          <w:sz w:val="20"/>
          <w:szCs w:val="20"/>
        </w:rPr>
        <w:t>Családbarát, munkába állást segítő közszolgáltatás fejle</w:t>
      </w:r>
      <w:r w:rsidR="002E4B3F">
        <w:rPr>
          <w:rFonts w:ascii="Arial" w:eastAsia="Calibri" w:hAnsi="Arial" w:cs="Calibri"/>
          <w:b/>
          <w:caps/>
          <w:noProof/>
          <w:sz w:val="20"/>
          <w:szCs w:val="20"/>
        </w:rPr>
        <w:t xml:space="preserve">sztése a békéscsabai Tábor utcai </w:t>
      </w:r>
      <w:r w:rsidR="00CF71F1">
        <w:rPr>
          <w:rFonts w:ascii="Arial" w:eastAsia="Calibri" w:hAnsi="Arial" w:cs="Calibri"/>
          <w:b/>
          <w:caps/>
          <w:noProof/>
          <w:sz w:val="20"/>
          <w:szCs w:val="20"/>
        </w:rPr>
        <w:t>óvodában</w:t>
      </w: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”</w:t>
      </w:r>
    </w:p>
    <w:p w:rsidR="00302842" w:rsidRPr="007E07DA" w:rsidRDefault="00EE3286">
      <w:pPr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T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OP- </w:t>
      </w:r>
      <w:r w:rsidR="00186836">
        <w:rPr>
          <w:rFonts w:ascii="Arial" w:eastAsia="Calibri" w:hAnsi="Arial" w:cs="Calibri"/>
          <w:b/>
          <w:noProof/>
          <w:sz w:val="20"/>
          <w:szCs w:val="20"/>
        </w:rPr>
        <w:t>6.2.1-15-BC1-2016-00003</w:t>
      </w:r>
    </w:p>
    <w:p w:rsidR="00DE1C9D" w:rsidRDefault="00236CA0" w:rsidP="00652B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Békéscsaba Megyei Jogú Város Önkormányzata a projektet a Terület- és Településfejlesztési Oper</w:t>
      </w:r>
      <w:r w:rsidR="005621B0">
        <w:rPr>
          <w:rFonts w:ascii="Arial" w:eastAsia="Calibri" w:hAnsi="Arial" w:cs="Calibri"/>
          <w:b/>
          <w:noProof/>
          <w:sz w:val="20"/>
          <w:szCs w:val="20"/>
        </w:rPr>
        <w:t>atív Program keretében valósította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meg</w:t>
      </w:r>
      <w:r w:rsidR="00AA50C7">
        <w:rPr>
          <w:rFonts w:ascii="Arial" w:eastAsia="Calibri" w:hAnsi="Arial" w:cs="Calibri"/>
          <w:b/>
          <w:noProof/>
          <w:sz w:val="20"/>
          <w:szCs w:val="20"/>
        </w:rPr>
        <w:t xml:space="preserve"> a Széchenyi2020 program keretében. C</w:t>
      </w:r>
      <w:r w:rsidR="00AE0880">
        <w:rPr>
          <w:rFonts w:ascii="Arial" w:eastAsia="Calibri" w:hAnsi="Arial" w:cs="Calibri"/>
          <w:b/>
          <w:noProof/>
          <w:sz w:val="20"/>
          <w:szCs w:val="20"/>
        </w:rPr>
        <w:t>élja a gyermekellátási szolgáltatások fejlesztése, a gyermekjóléti alapellátásokhoz való hozzáférés javítása, a szolgáltatások minőségének fejlesztése.</w:t>
      </w:r>
    </w:p>
    <w:p w:rsidR="00236CA0" w:rsidRDefault="00236CA0" w:rsidP="00652B5A">
      <w:pPr>
        <w:spacing w:after="0" w:line="240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A projekt elszá</w:t>
      </w:r>
      <w:r w:rsidR="00AE0880">
        <w:rPr>
          <w:rFonts w:ascii="Arial" w:eastAsia="Calibri" w:hAnsi="Arial" w:cs="Calibri"/>
          <w:b/>
          <w:noProof/>
          <w:sz w:val="20"/>
          <w:szCs w:val="20"/>
        </w:rPr>
        <w:t xml:space="preserve">molható összköltsége </w:t>
      </w:r>
      <w:r w:rsidR="00186836">
        <w:rPr>
          <w:rFonts w:ascii="Arial" w:eastAsia="Calibri" w:hAnsi="Arial" w:cs="Calibri"/>
          <w:b/>
          <w:noProof/>
          <w:sz w:val="20"/>
          <w:szCs w:val="20"/>
        </w:rPr>
        <w:t>140</w:t>
      </w:r>
      <w:r w:rsidR="00AE0880">
        <w:rPr>
          <w:rFonts w:ascii="Arial" w:eastAsia="Calibri" w:hAnsi="Arial" w:cs="Calibri"/>
          <w:b/>
          <w:noProof/>
          <w:sz w:val="20"/>
          <w:szCs w:val="20"/>
        </w:rPr>
        <w:t xml:space="preserve"> 000 000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>,-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Ft, a támogatás</w:t>
      </w:r>
      <w:r w:rsidR="00153A2E">
        <w:rPr>
          <w:rFonts w:ascii="Arial" w:eastAsia="Calibri" w:hAnsi="Arial" w:cs="Calibri"/>
          <w:b/>
          <w:noProof/>
          <w:sz w:val="20"/>
          <w:szCs w:val="20"/>
        </w:rPr>
        <w:t xml:space="preserve"> vissza nem térítendő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100%-os intenzitású.</w:t>
      </w:r>
    </w:p>
    <w:p w:rsidR="001F4A9A" w:rsidRPr="005E41B4" w:rsidRDefault="001F4A9A" w:rsidP="00652B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20B7" w:rsidRPr="00DE1C9D" w:rsidRDefault="002448F8" w:rsidP="00652B5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</w:t>
      </w:r>
      <w:r w:rsidR="00FD2AF6" w:rsidRPr="00DE1C9D">
        <w:rPr>
          <w:rFonts w:ascii="Arial" w:hAnsi="Arial" w:cs="Arial"/>
          <w:sz w:val="20"/>
          <w:szCs w:val="20"/>
        </w:rPr>
        <w:t>rojekt megvalósítás tervezett időtartama: 2016.</w:t>
      </w:r>
      <w:r w:rsidR="000B6B2E">
        <w:rPr>
          <w:rFonts w:ascii="Arial" w:hAnsi="Arial" w:cs="Arial"/>
          <w:sz w:val="20"/>
          <w:szCs w:val="20"/>
        </w:rPr>
        <w:t xml:space="preserve"> </w:t>
      </w:r>
      <w:r w:rsidR="00613FFB">
        <w:rPr>
          <w:rFonts w:ascii="Arial" w:hAnsi="Arial" w:cs="Arial"/>
          <w:sz w:val="20"/>
          <w:szCs w:val="20"/>
        </w:rPr>
        <w:t>augusztus 01</w:t>
      </w:r>
      <w:r w:rsidR="00FD2AF6" w:rsidRPr="00DE1C9D">
        <w:rPr>
          <w:rFonts w:ascii="Arial" w:hAnsi="Arial" w:cs="Arial"/>
          <w:sz w:val="20"/>
          <w:szCs w:val="20"/>
        </w:rPr>
        <w:t xml:space="preserve">. – 2018. </w:t>
      </w:r>
      <w:r w:rsidR="007D0964">
        <w:rPr>
          <w:rFonts w:ascii="Arial" w:hAnsi="Arial" w:cs="Arial"/>
          <w:sz w:val="20"/>
          <w:szCs w:val="20"/>
        </w:rPr>
        <w:t>május</w:t>
      </w:r>
      <w:r w:rsidR="005E41B4" w:rsidRPr="00DE1C9D">
        <w:rPr>
          <w:rFonts w:ascii="Arial" w:hAnsi="Arial" w:cs="Arial"/>
          <w:sz w:val="20"/>
          <w:szCs w:val="20"/>
        </w:rPr>
        <w:t xml:space="preserve"> </w:t>
      </w:r>
      <w:r w:rsidR="00FD2AF6" w:rsidRPr="00DE1C9D">
        <w:rPr>
          <w:rFonts w:ascii="Arial" w:hAnsi="Arial" w:cs="Arial"/>
          <w:sz w:val="20"/>
          <w:szCs w:val="20"/>
        </w:rPr>
        <w:t>31.</w:t>
      </w:r>
      <w:r w:rsidR="00191F34" w:rsidRPr="00DE1C9D">
        <w:rPr>
          <w:rFonts w:ascii="Arial" w:hAnsi="Arial" w:cs="Arial"/>
          <w:sz w:val="20"/>
          <w:szCs w:val="20"/>
        </w:rPr>
        <w:t xml:space="preserve"> </w:t>
      </w:r>
    </w:p>
    <w:p w:rsidR="007E07DA" w:rsidRPr="005E41B4" w:rsidRDefault="007E07DA" w:rsidP="00652B5A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bookmarkStart w:id="0" w:name="_Hlk488995786"/>
    </w:p>
    <w:bookmarkEnd w:id="0"/>
    <w:p w:rsidR="00D12090" w:rsidRPr="00FC728F" w:rsidRDefault="007E07DA" w:rsidP="00652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70B6">
        <w:rPr>
          <w:rFonts w:ascii="Arial" w:hAnsi="Arial" w:cs="Arial"/>
          <w:color w:val="000000" w:themeColor="text1"/>
          <w:sz w:val="20"/>
          <w:szCs w:val="20"/>
        </w:rPr>
        <w:t>Békéscsaba Megyei Jogú Város Önk</w:t>
      </w:r>
      <w:r w:rsidR="00DB6193">
        <w:rPr>
          <w:rFonts w:ascii="Arial" w:hAnsi="Arial" w:cs="Arial"/>
          <w:color w:val="000000" w:themeColor="text1"/>
          <w:sz w:val="20"/>
          <w:szCs w:val="20"/>
        </w:rPr>
        <w:t>ormányza</w:t>
      </w:r>
      <w:r w:rsidR="000444DA">
        <w:rPr>
          <w:rFonts w:ascii="Arial" w:hAnsi="Arial" w:cs="Arial"/>
          <w:color w:val="000000" w:themeColor="text1"/>
          <w:sz w:val="20"/>
          <w:szCs w:val="20"/>
        </w:rPr>
        <w:t>tának</w:t>
      </w:r>
      <w:r w:rsidR="00DB6193">
        <w:rPr>
          <w:rFonts w:ascii="Arial" w:hAnsi="Arial" w:cs="Arial"/>
          <w:color w:val="000000" w:themeColor="text1"/>
          <w:sz w:val="20"/>
          <w:szCs w:val="20"/>
        </w:rPr>
        <w:t xml:space="preserve"> fő célja projekt keretében, a </w:t>
      </w:r>
      <w:r w:rsidR="006F32D9">
        <w:rPr>
          <w:rFonts w:ascii="Arial" w:hAnsi="Arial" w:cs="Arial"/>
          <w:color w:val="000000" w:themeColor="text1"/>
          <w:sz w:val="20"/>
          <w:szCs w:val="20"/>
        </w:rPr>
        <w:t>kisgyermeket nevelők munkavállalásának támogatása, a családok segítése, különösen a leghátrányosabb</w:t>
      </w:r>
      <w:r w:rsidR="000444DA">
        <w:rPr>
          <w:rFonts w:ascii="Arial" w:hAnsi="Arial" w:cs="Arial"/>
          <w:color w:val="000000" w:themeColor="text1"/>
          <w:sz w:val="20"/>
          <w:szCs w:val="20"/>
        </w:rPr>
        <w:t xml:space="preserve"> helyzetű rétegek</w:t>
      </w:r>
      <w:r w:rsidR="006F32D9">
        <w:rPr>
          <w:rFonts w:ascii="Arial" w:hAnsi="Arial" w:cs="Arial"/>
          <w:color w:val="000000" w:themeColor="text1"/>
          <w:sz w:val="20"/>
          <w:szCs w:val="20"/>
        </w:rPr>
        <w:t xml:space="preserve"> minél korábbi életkorban történő megsegítése. </w:t>
      </w:r>
    </w:p>
    <w:p w:rsidR="00675234" w:rsidRDefault="00675234" w:rsidP="00652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5234" w:rsidRDefault="000B6B2E" w:rsidP="00652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kivitelező a szerződésben vállalt határidőben teljesített. A beruházás ünnepélyes átadása 2017. november 24-én volt.</w:t>
      </w:r>
    </w:p>
    <w:p w:rsidR="00E51861" w:rsidRDefault="00E51861" w:rsidP="00652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04509" w:rsidRDefault="00E51861" w:rsidP="00652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Kazinczy Lakótelepi 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Tábor utcai </w:t>
      </w:r>
      <w:r>
        <w:rPr>
          <w:rFonts w:ascii="Arial" w:hAnsi="Arial" w:cs="Arial"/>
          <w:color w:val="000000" w:themeColor="text1"/>
          <w:sz w:val="20"/>
          <w:szCs w:val="20"/>
        </w:rPr>
        <w:t>Óvodában belső átalakítási mun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kák </w:t>
      </w:r>
      <w:r w:rsidR="00830CAC">
        <w:rPr>
          <w:rFonts w:ascii="Arial" w:hAnsi="Arial" w:cs="Arial"/>
          <w:color w:val="000000" w:themeColor="text1"/>
          <w:sz w:val="20"/>
          <w:szCs w:val="20"/>
        </w:rPr>
        <w:t>és épületbővítés történt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 a beruházás során. T</w:t>
      </w:r>
      <w:r>
        <w:rPr>
          <w:rFonts w:ascii="Arial" w:hAnsi="Arial" w:cs="Arial"/>
          <w:color w:val="000000" w:themeColor="text1"/>
          <w:sz w:val="20"/>
          <w:szCs w:val="20"/>
        </w:rPr>
        <w:t>öbbek között öltöző-mo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sdó </w:t>
      </w:r>
      <w:r>
        <w:rPr>
          <w:rFonts w:ascii="Arial" w:hAnsi="Arial" w:cs="Arial"/>
          <w:color w:val="000000" w:themeColor="text1"/>
          <w:sz w:val="20"/>
          <w:szCs w:val="20"/>
        </w:rPr>
        <w:t>más épületrészben történő kialakítása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 történt meg, továbbá </w:t>
      </w:r>
      <w:r>
        <w:rPr>
          <w:rFonts w:ascii="Arial" w:hAnsi="Arial" w:cs="Arial"/>
          <w:color w:val="000000" w:themeColor="text1"/>
          <w:sz w:val="20"/>
          <w:szCs w:val="20"/>
        </w:rPr>
        <w:t>a gazdaságtalan üzemű kazán</w:t>
      </w:r>
      <w:r w:rsidR="00CD3A93">
        <w:rPr>
          <w:rFonts w:ascii="Arial" w:hAnsi="Arial" w:cs="Arial"/>
          <w:color w:val="000000" w:themeColor="text1"/>
          <w:sz w:val="20"/>
          <w:szCs w:val="20"/>
        </w:rPr>
        <w:t>ok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>, radiátorok cseréjére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D3A9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>radiátorok hőleadásának szabályozhatósága érdek</w:t>
      </w:r>
      <w:r w:rsidR="00CD3A93">
        <w:rPr>
          <w:rFonts w:ascii="Arial" w:hAnsi="Arial" w:cs="Arial"/>
          <w:color w:val="000000" w:themeColor="text1"/>
          <w:sz w:val="20"/>
          <w:szCs w:val="20"/>
        </w:rPr>
        <w:t>ében szelepek beépítésére került sor.</w:t>
      </w:r>
      <w:r w:rsidR="0040450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>
        <w:rPr>
          <w:rFonts w:ascii="Arial" w:hAnsi="Arial" w:cs="Arial"/>
          <w:color w:val="000000" w:themeColor="text1"/>
          <w:sz w:val="20"/>
          <w:szCs w:val="20"/>
        </w:rPr>
        <w:t>me</w:t>
      </w:r>
      <w:r w:rsidR="004C4948">
        <w:rPr>
          <w:rFonts w:ascii="Arial" w:hAnsi="Arial" w:cs="Arial"/>
          <w:color w:val="000000" w:themeColor="text1"/>
          <w:sz w:val="20"/>
          <w:szCs w:val="20"/>
        </w:rPr>
        <w:t>legvíz-ellátás korszerűsítése</w:t>
      </w:r>
      <w:bookmarkStart w:id="1" w:name="_GoBack"/>
      <w:bookmarkEnd w:id="1"/>
      <w:r>
        <w:rPr>
          <w:rFonts w:ascii="Arial" w:hAnsi="Arial" w:cs="Arial"/>
          <w:color w:val="000000" w:themeColor="text1"/>
          <w:sz w:val="20"/>
          <w:szCs w:val="20"/>
        </w:rPr>
        <w:t xml:space="preserve"> állótárolós </w:t>
      </w:r>
      <w:r w:rsidR="00404509">
        <w:rPr>
          <w:rFonts w:ascii="Arial" w:hAnsi="Arial" w:cs="Arial"/>
          <w:color w:val="000000" w:themeColor="text1"/>
          <w:sz w:val="20"/>
          <w:szCs w:val="20"/>
        </w:rPr>
        <w:t xml:space="preserve">vízmelegítővel 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>került megoldásra</w:t>
      </w:r>
      <w:r w:rsidR="00404509">
        <w:rPr>
          <w:rFonts w:ascii="Arial" w:hAnsi="Arial" w:cs="Arial"/>
          <w:color w:val="000000" w:themeColor="text1"/>
          <w:sz w:val="20"/>
          <w:szCs w:val="20"/>
        </w:rPr>
        <w:t>.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4509">
        <w:rPr>
          <w:rFonts w:ascii="Arial" w:hAnsi="Arial" w:cs="Arial"/>
          <w:color w:val="000000" w:themeColor="text1"/>
          <w:sz w:val="20"/>
          <w:szCs w:val="20"/>
        </w:rPr>
        <w:t>Ezzel egyidejűleg sor került a homlokzat utólagos hőszigetelésére és a nyílászárók cseréjére.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3A93">
        <w:rPr>
          <w:rFonts w:ascii="Arial" w:hAnsi="Arial" w:cs="Arial"/>
          <w:color w:val="000000" w:themeColor="text1"/>
          <w:sz w:val="20"/>
          <w:szCs w:val="20"/>
        </w:rPr>
        <w:t>Átépítésre került</w:t>
      </w:r>
      <w:r w:rsidR="004942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4509">
        <w:rPr>
          <w:rFonts w:ascii="Arial" w:hAnsi="Arial" w:cs="Arial"/>
          <w:color w:val="000000" w:themeColor="text1"/>
          <w:sz w:val="20"/>
          <w:szCs w:val="20"/>
        </w:rPr>
        <w:t>két épületet összekötő épületrész födémszerkezete.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4509">
        <w:rPr>
          <w:rFonts w:ascii="Arial" w:hAnsi="Arial" w:cs="Arial"/>
          <w:color w:val="000000" w:themeColor="text1"/>
          <w:sz w:val="20"/>
          <w:szCs w:val="20"/>
        </w:rPr>
        <w:t>Új akadálymentes bejárat került kialakításra külső rámpával.</w:t>
      </w:r>
      <w:r w:rsidR="00D310F8">
        <w:rPr>
          <w:rFonts w:ascii="Arial" w:hAnsi="Arial" w:cs="Arial"/>
          <w:color w:val="000000" w:themeColor="text1"/>
          <w:sz w:val="20"/>
          <w:szCs w:val="20"/>
        </w:rPr>
        <w:t xml:space="preserve"> A bejárat elé mozgáskorlátozott parkoló lett kijelölve.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10F8">
        <w:rPr>
          <w:rFonts w:ascii="Arial" w:hAnsi="Arial" w:cs="Arial"/>
          <w:color w:val="000000" w:themeColor="text1"/>
          <w:sz w:val="20"/>
          <w:szCs w:val="20"/>
        </w:rPr>
        <w:t xml:space="preserve">Épületbővítéssel 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>került megoldásra</w:t>
      </w:r>
      <w:r w:rsidR="00D310F8">
        <w:rPr>
          <w:rFonts w:ascii="Arial" w:hAnsi="Arial" w:cs="Arial"/>
          <w:color w:val="000000" w:themeColor="text1"/>
          <w:sz w:val="20"/>
          <w:szCs w:val="20"/>
        </w:rPr>
        <w:t xml:space="preserve"> a hiányzó, de szükséges helyiségek kialakítását</w:t>
      </w:r>
      <w:r w:rsidR="00CE69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>–</w:t>
      </w:r>
      <w:r w:rsidR="00CE69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CE6995">
        <w:rPr>
          <w:rFonts w:ascii="Arial" w:hAnsi="Arial" w:cs="Arial"/>
          <w:color w:val="000000" w:themeColor="text1"/>
          <w:sz w:val="20"/>
          <w:szCs w:val="20"/>
        </w:rPr>
        <w:t xml:space="preserve">fejlesztőszoba, </w:t>
      </w:r>
      <w:r w:rsidR="000B6B2E">
        <w:rPr>
          <w:rFonts w:ascii="Arial" w:hAnsi="Arial" w:cs="Arial"/>
          <w:color w:val="000000" w:themeColor="text1"/>
          <w:sz w:val="20"/>
          <w:szCs w:val="20"/>
        </w:rPr>
        <w:t xml:space="preserve">a mozgássérült vécé és </w:t>
      </w:r>
      <w:r w:rsidR="00CE6995">
        <w:rPr>
          <w:rFonts w:ascii="Arial" w:hAnsi="Arial" w:cs="Arial"/>
          <w:color w:val="000000" w:themeColor="text1"/>
          <w:sz w:val="20"/>
          <w:szCs w:val="20"/>
        </w:rPr>
        <w:t>öltöző</w:t>
      </w:r>
      <w:r w:rsidR="00D310F8">
        <w:rPr>
          <w:rFonts w:ascii="Arial" w:hAnsi="Arial" w:cs="Arial"/>
          <w:color w:val="000000" w:themeColor="text1"/>
          <w:sz w:val="20"/>
          <w:szCs w:val="20"/>
        </w:rPr>
        <w:t>-mosdó blokk.</w:t>
      </w:r>
    </w:p>
    <w:p w:rsidR="007E07DA" w:rsidRPr="008970B6" w:rsidRDefault="007E07D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37998" w:rsidRDefault="00237998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61C2" w:rsidRDefault="00A061C2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További információ kérhető: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Békéscsabai Városfejlesztési Nonprofit Kft.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 +36/66/241-791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8970B6">
          <w:rPr>
            <w:rStyle w:val="Hiperhivatkozs"/>
            <w:rFonts w:ascii="Arial" w:hAnsi="Arial" w:cs="Arial"/>
            <w:sz w:val="20"/>
            <w:szCs w:val="20"/>
          </w:rPr>
          <w:t>bcsvarosfejlesztes@bcsvarosfejlesztes.hu</w:t>
        </w:r>
      </w:hyperlink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970B6" w:rsidRPr="008970B6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2842"/>
    <w:rsid w:val="000131A5"/>
    <w:rsid w:val="000444DA"/>
    <w:rsid w:val="00090DC6"/>
    <w:rsid w:val="000A4366"/>
    <w:rsid w:val="000B6B2E"/>
    <w:rsid w:val="000C2D43"/>
    <w:rsid w:val="00140D04"/>
    <w:rsid w:val="001421E5"/>
    <w:rsid w:val="00145684"/>
    <w:rsid w:val="00153A2E"/>
    <w:rsid w:val="00186836"/>
    <w:rsid w:val="00191F34"/>
    <w:rsid w:val="001E0912"/>
    <w:rsid w:val="001F4A9A"/>
    <w:rsid w:val="00236CA0"/>
    <w:rsid w:val="00237998"/>
    <w:rsid w:val="002448F8"/>
    <w:rsid w:val="0026758B"/>
    <w:rsid w:val="002C7976"/>
    <w:rsid w:val="002E3E6D"/>
    <w:rsid w:val="002E4B3F"/>
    <w:rsid w:val="00302842"/>
    <w:rsid w:val="00303068"/>
    <w:rsid w:val="003A2F9B"/>
    <w:rsid w:val="003F032E"/>
    <w:rsid w:val="003F3BBC"/>
    <w:rsid w:val="00404509"/>
    <w:rsid w:val="004403C7"/>
    <w:rsid w:val="004942E1"/>
    <w:rsid w:val="004C4948"/>
    <w:rsid w:val="005621B0"/>
    <w:rsid w:val="005A295A"/>
    <w:rsid w:val="005E24FF"/>
    <w:rsid w:val="005E41B4"/>
    <w:rsid w:val="005E644C"/>
    <w:rsid w:val="00613FFB"/>
    <w:rsid w:val="006463A4"/>
    <w:rsid w:val="00652B5A"/>
    <w:rsid w:val="00675234"/>
    <w:rsid w:val="00695D29"/>
    <w:rsid w:val="006F32D9"/>
    <w:rsid w:val="007B2AE1"/>
    <w:rsid w:val="007D0964"/>
    <w:rsid w:val="007E05D5"/>
    <w:rsid w:val="007E07DA"/>
    <w:rsid w:val="00830CAC"/>
    <w:rsid w:val="0086221E"/>
    <w:rsid w:val="008907C8"/>
    <w:rsid w:val="008970B6"/>
    <w:rsid w:val="008E2E28"/>
    <w:rsid w:val="00913986"/>
    <w:rsid w:val="00920DF7"/>
    <w:rsid w:val="00940441"/>
    <w:rsid w:val="009B3B57"/>
    <w:rsid w:val="009C799A"/>
    <w:rsid w:val="00A061C2"/>
    <w:rsid w:val="00A42868"/>
    <w:rsid w:val="00AA50C7"/>
    <w:rsid w:val="00AE0880"/>
    <w:rsid w:val="00B06239"/>
    <w:rsid w:val="00B26853"/>
    <w:rsid w:val="00B320B7"/>
    <w:rsid w:val="00BB3976"/>
    <w:rsid w:val="00CD3A93"/>
    <w:rsid w:val="00CE6995"/>
    <w:rsid w:val="00CF6EF0"/>
    <w:rsid w:val="00CF71F1"/>
    <w:rsid w:val="00D12090"/>
    <w:rsid w:val="00D310F8"/>
    <w:rsid w:val="00D463F1"/>
    <w:rsid w:val="00D837C0"/>
    <w:rsid w:val="00DB6193"/>
    <w:rsid w:val="00DE1C9D"/>
    <w:rsid w:val="00E251B3"/>
    <w:rsid w:val="00E44C0E"/>
    <w:rsid w:val="00E51861"/>
    <w:rsid w:val="00E72954"/>
    <w:rsid w:val="00EE3286"/>
    <w:rsid w:val="00FC728F"/>
    <w:rsid w:val="00FC7CFD"/>
    <w:rsid w:val="00FD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D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svarosfejlesztes@bcsvarosfejleszte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246B-68A9-4FCD-B75E-FBD347D0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Csabai Mérleg</cp:lastModifiedBy>
  <cp:revision>2</cp:revision>
  <cp:lastPrinted>2017-11-13T09:48:00Z</cp:lastPrinted>
  <dcterms:created xsi:type="dcterms:W3CDTF">2018-07-10T11:14:00Z</dcterms:created>
  <dcterms:modified xsi:type="dcterms:W3CDTF">2018-07-10T11:14:00Z</dcterms:modified>
</cp:coreProperties>
</file>