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  <w:r w:rsidRPr="00EE3286">
        <w:rPr>
          <w:rFonts w:ascii="Arial" w:hAnsi="Arial" w:cs="Arial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5C5281A2" wp14:editId="644416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239770" cy="2239010"/>
            <wp:effectExtent l="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441" w:rsidRDefault="00940441">
      <w:pPr>
        <w:rPr>
          <w:rFonts w:ascii="Arial" w:eastAsia="Calibri" w:hAnsi="Arial" w:cs="Calibri"/>
          <w:noProof/>
          <w:color w:val="244BAE"/>
          <w:sz w:val="28"/>
          <w:szCs w:val="24"/>
          <w:lang w:val="en-US"/>
        </w:rPr>
      </w:pPr>
    </w:p>
    <w:p w:rsidR="00302842" w:rsidRPr="008970B6" w:rsidRDefault="00302842">
      <w:pPr>
        <w:rPr>
          <w:rFonts w:ascii="Arial" w:eastAsia="Calibri" w:hAnsi="Arial" w:cs="Calibri"/>
          <w:b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fldChar w:fldCharType="begin"/>
      </w: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instrText xml:space="preserve"> TIME \@ "yyyy/MM/dd" </w:instrText>
      </w: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fldChar w:fldCharType="separate"/>
      </w:r>
      <w:r w:rsidR="00E44C0E">
        <w:rPr>
          <w:rFonts w:ascii="Arial" w:eastAsia="Calibri" w:hAnsi="Arial" w:cs="Calibri"/>
          <w:b/>
          <w:noProof/>
          <w:color w:val="244BAE"/>
          <w:sz w:val="28"/>
          <w:szCs w:val="24"/>
        </w:rPr>
        <w:t>2017/09/21</w:t>
      </w: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  <w:lang w:val="en-US"/>
        </w:rPr>
        <w:fldChar w:fldCharType="end"/>
      </w:r>
    </w:p>
    <w:p w:rsidR="00302842" w:rsidRDefault="00302842">
      <w:pPr>
        <w:rPr>
          <w:rFonts w:ascii="Arial" w:eastAsia="Calibri" w:hAnsi="Arial" w:cs="Calibri"/>
          <w:noProof/>
          <w:color w:val="244BAE"/>
          <w:sz w:val="28"/>
          <w:szCs w:val="24"/>
        </w:rPr>
      </w:pPr>
      <w:r w:rsidRPr="008970B6">
        <w:rPr>
          <w:rFonts w:ascii="Arial" w:eastAsia="Calibri" w:hAnsi="Arial" w:cs="Calibri"/>
          <w:b/>
          <w:noProof/>
          <w:color w:val="244BAE"/>
          <w:sz w:val="28"/>
          <w:szCs w:val="24"/>
        </w:rPr>
        <w:t>SAJTÓKÖZLEMÉNY</w:t>
      </w:r>
    </w:p>
    <w:p w:rsidR="00302842" w:rsidRPr="007E07DA" w:rsidRDefault="00302842" w:rsidP="007E07DA">
      <w:pPr>
        <w:jc w:val="both"/>
        <w:rPr>
          <w:rFonts w:ascii="Arial" w:eastAsia="Calibri" w:hAnsi="Arial" w:cs="Calibri"/>
          <w:b/>
          <w:caps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„</w:t>
      </w:r>
      <w:r w:rsidR="001421E5" w:rsidRPr="007E07DA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Fenntartható városi közlekedésfejlesztés megvalósítása Békéscsabán a Körte sor – Gyulai úti, a Berényi úti és </w:t>
      </w:r>
      <w:r w:rsidR="00920DF7" w:rsidRPr="00DE1C9D">
        <w:rPr>
          <w:rFonts w:ascii="Arial" w:eastAsia="Calibri" w:hAnsi="Arial" w:cs="Calibri"/>
          <w:b/>
          <w:caps/>
          <w:noProof/>
          <w:sz w:val="20"/>
          <w:szCs w:val="20"/>
        </w:rPr>
        <w:t>A</w:t>
      </w:r>
      <w:r w:rsidR="00920DF7">
        <w:rPr>
          <w:rFonts w:ascii="Arial" w:eastAsia="Calibri" w:hAnsi="Arial" w:cs="Calibri"/>
          <w:b/>
          <w:caps/>
          <w:noProof/>
          <w:sz w:val="20"/>
          <w:szCs w:val="20"/>
        </w:rPr>
        <w:t xml:space="preserve"> </w:t>
      </w:r>
      <w:r w:rsidR="001421E5" w:rsidRPr="007E07DA">
        <w:rPr>
          <w:rFonts w:ascii="Arial" w:eastAsia="Calibri" w:hAnsi="Arial" w:cs="Calibri"/>
          <w:b/>
          <w:caps/>
          <w:noProof/>
          <w:sz w:val="20"/>
          <w:szCs w:val="20"/>
        </w:rPr>
        <w:t>Pataky László – Franklin utcai kerékpárforgalmi létesítmény létrehozásával</w:t>
      </w:r>
      <w:r w:rsidRPr="007E07DA">
        <w:rPr>
          <w:rFonts w:ascii="Arial" w:eastAsia="Calibri" w:hAnsi="Arial" w:cs="Calibri"/>
          <w:b/>
          <w:caps/>
          <w:noProof/>
          <w:sz w:val="20"/>
          <w:szCs w:val="20"/>
        </w:rPr>
        <w:t>”</w:t>
      </w:r>
    </w:p>
    <w:p w:rsidR="00302842" w:rsidRPr="007E07DA" w:rsidRDefault="00EE3286">
      <w:pPr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T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OP- 6.4.1-15-BC1-2016-00001</w:t>
      </w:r>
    </w:p>
    <w:p w:rsidR="00DE1C9D" w:rsidRDefault="00236CA0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Békéscsaba Megyei Jogú Város Önkormányzata a projektet a Terület- és Településfejlesztési Operatív Program keretében valósítja meg, </w:t>
      </w:r>
      <w:r w:rsidRPr="00DE1C9D">
        <w:rPr>
          <w:rFonts w:ascii="Arial" w:eastAsia="Calibri" w:hAnsi="Arial" w:cs="Calibri"/>
          <w:b/>
          <w:noProof/>
          <w:sz w:val="20"/>
          <w:szCs w:val="20"/>
        </w:rPr>
        <w:t xml:space="preserve">amelynek </w:t>
      </w:r>
      <w:r w:rsidR="005E41B4" w:rsidRPr="00DE1C9D">
        <w:rPr>
          <w:rFonts w:ascii="Arial" w:eastAsia="Calibri" w:hAnsi="Arial" w:cs="Calibri"/>
          <w:b/>
          <w:noProof/>
          <w:sz w:val="20"/>
          <w:szCs w:val="20"/>
        </w:rPr>
        <w:t>célja a k</w:t>
      </w:r>
      <w:proofErr w:type="spellStart"/>
      <w:r w:rsidR="005E41B4" w:rsidRPr="00DE1C9D">
        <w:rPr>
          <w:rFonts w:ascii="Arial" w:hAnsi="Arial" w:cs="Arial"/>
          <w:b/>
          <w:sz w:val="20"/>
          <w:szCs w:val="20"/>
        </w:rPr>
        <w:t>erékpárforgalmi</w:t>
      </w:r>
      <w:proofErr w:type="spellEnd"/>
      <w:r w:rsidR="005E41B4" w:rsidRPr="00DE1C9D">
        <w:rPr>
          <w:rFonts w:ascii="Arial" w:hAnsi="Arial" w:cs="Arial"/>
          <w:b/>
          <w:sz w:val="20"/>
          <w:szCs w:val="20"/>
        </w:rPr>
        <w:t xml:space="preserve"> hálózat fejlesztése új hálózati elemek létesítésével a kerékpáros közlekedés biztonságának növelése céljából, a kerékpáros közlekedési módot választók részarányának emelése, valamint a térség levegőszennyezésének és zajterhelésének mérséklése</w:t>
      </w:r>
      <w:r w:rsidR="001F4A9A" w:rsidRPr="00DE1C9D">
        <w:rPr>
          <w:rFonts w:ascii="Arial" w:hAnsi="Arial" w:cs="Arial"/>
          <w:b/>
          <w:sz w:val="20"/>
          <w:szCs w:val="20"/>
        </w:rPr>
        <w:t>.</w:t>
      </w:r>
      <w:r w:rsidR="005E41B4" w:rsidRPr="00DE1C9D">
        <w:rPr>
          <w:rFonts w:ascii="Arial" w:hAnsi="Arial" w:cs="Arial"/>
          <w:b/>
          <w:sz w:val="20"/>
          <w:szCs w:val="20"/>
        </w:rPr>
        <w:t xml:space="preserve"> </w:t>
      </w:r>
    </w:p>
    <w:p w:rsidR="00236CA0" w:rsidRDefault="00236CA0" w:rsidP="005E41B4">
      <w:pPr>
        <w:spacing w:after="0" w:line="276" w:lineRule="auto"/>
        <w:jc w:val="both"/>
        <w:rPr>
          <w:rFonts w:ascii="Arial" w:eastAsia="Calibri" w:hAnsi="Arial" w:cs="Calibri"/>
          <w:b/>
          <w:noProof/>
          <w:sz w:val="20"/>
          <w:szCs w:val="20"/>
        </w:rPr>
      </w:pPr>
      <w:r w:rsidRPr="007E07DA">
        <w:rPr>
          <w:rFonts w:ascii="Arial" w:eastAsia="Calibri" w:hAnsi="Arial" w:cs="Calibri"/>
          <w:b/>
          <w:noProof/>
          <w:sz w:val="20"/>
          <w:szCs w:val="20"/>
        </w:rPr>
        <w:t>A projekt elszá</w:t>
      </w:r>
      <w:r w:rsidR="001421E5" w:rsidRPr="007E07DA">
        <w:rPr>
          <w:rFonts w:ascii="Arial" w:eastAsia="Calibri" w:hAnsi="Arial" w:cs="Calibri"/>
          <w:b/>
          <w:noProof/>
          <w:sz w:val="20"/>
          <w:szCs w:val="20"/>
        </w:rPr>
        <w:t>molható összköltsége 813.000.000,-</w:t>
      </w:r>
      <w:r w:rsidRPr="007E07DA">
        <w:rPr>
          <w:rFonts w:ascii="Arial" w:eastAsia="Calibri" w:hAnsi="Arial" w:cs="Calibri"/>
          <w:b/>
          <w:noProof/>
          <w:sz w:val="20"/>
          <w:szCs w:val="20"/>
        </w:rPr>
        <w:t xml:space="preserve"> Ft, a támogatás 100%-os intenzitású.</w:t>
      </w:r>
      <w:bookmarkStart w:id="0" w:name="_GoBack"/>
      <w:bookmarkEnd w:id="0"/>
    </w:p>
    <w:p w:rsidR="001F4A9A" w:rsidRPr="005E41B4" w:rsidRDefault="001F4A9A" w:rsidP="005E41B4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320B7" w:rsidRPr="00DE1C9D" w:rsidRDefault="00FD2AF6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DE1C9D">
        <w:rPr>
          <w:rFonts w:ascii="Arial" w:hAnsi="Arial" w:cs="Arial"/>
          <w:sz w:val="20"/>
          <w:szCs w:val="20"/>
        </w:rPr>
        <w:t>A Projekt megvalósítás tervezett időtartama: 2016.</w:t>
      </w:r>
      <w:r w:rsidR="005E41B4" w:rsidRPr="00DE1C9D">
        <w:rPr>
          <w:rFonts w:ascii="Arial" w:hAnsi="Arial" w:cs="Arial"/>
          <w:sz w:val="20"/>
          <w:szCs w:val="20"/>
        </w:rPr>
        <w:t xml:space="preserve">október </w:t>
      </w:r>
      <w:r w:rsidRPr="00DE1C9D">
        <w:rPr>
          <w:rFonts w:ascii="Arial" w:hAnsi="Arial" w:cs="Arial"/>
          <w:sz w:val="20"/>
          <w:szCs w:val="20"/>
        </w:rPr>
        <w:t xml:space="preserve">01. – 2018. </w:t>
      </w:r>
      <w:r w:rsidR="005E41B4" w:rsidRPr="00DE1C9D">
        <w:rPr>
          <w:rFonts w:ascii="Arial" w:hAnsi="Arial" w:cs="Arial"/>
          <w:sz w:val="20"/>
          <w:szCs w:val="20"/>
        </w:rPr>
        <w:t xml:space="preserve">december </w:t>
      </w:r>
      <w:r w:rsidRPr="00DE1C9D">
        <w:rPr>
          <w:rFonts w:ascii="Arial" w:hAnsi="Arial" w:cs="Arial"/>
          <w:sz w:val="20"/>
          <w:szCs w:val="20"/>
        </w:rPr>
        <w:t>31.</w:t>
      </w:r>
      <w:r w:rsidR="00191F34" w:rsidRPr="00DE1C9D">
        <w:rPr>
          <w:rFonts w:ascii="Arial" w:hAnsi="Arial" w:cs="Arial"/>
          <w:sz w:val="20"/>
          <w:szCs w:val="20"/>
        </w:rPr>
        <w:t xml:space="preserve"> </w:t>
      </w:r>
    </w:p>
    <w:p w:rsidR="00FD2AF6" w:rsidRPr="008970B6" w:rsidRDefault="00E44C0E" w:rsidP="00236CA0">
      <w:pPr>
        <w:pStyle w:val="Default"/>
        <w:spacing w:after="120"/>
        <w:jc w:val="both"/>
        <w:rPr>
          <w:rFonts w:ascii="Arial" w:hAnsi="Arial" w:cs="Arial"/>
          <w:sz w:val="20"/>
          <w:szCs w:val="20"/>
        </w:rPr>
      </w:pPr>
      <w:r w:rsidRPr="00E44C0E">
        <w:rPr>
          <w:rFonts w:ascii="Arial" w:hAnsi="Arial" w:cs="Arial"/>
          <w:sz w:val="20"/>
          <w:szCs w:val="20"/>
        </w:rPr>
        <w:t>A közterületeken folyó munkavégzés megkezdésének várható időpontja: 2017. szeptember vége.</w:t>
      </w:r>
    </w:p>
    <w:p w:rsidR="007E07DA" w:rsidRPr="005E41B4" w:rsidRDefault="007E07DA" w:rsidP="008970B6">
      <w:pPr>
        <w:spacing w:after="0" w:line="276" w:lineRule="auto"/>
        <w:jc w:val="both"/>
        <w:rPr>
          <w:rFonts w:ascii="Arial" w:hAnsi="Arial" w:cs="Arial"/>
          <w:strike/>
          <w:sz w:val="20"/>
          <w:szCs w:val="20"/>
        </w:rPr>
      </w:pPr>
      <w:bookmarkStart w:id="1" w:name="_Hlk488995786"/>
    </w:p>
    <w:bookmarkEnd w:id="1"/>
    <w:p w:rsidR="007E07DA" w:rsidRPr="008970B6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>Békéscsaba Megyei Jogú Város Önkormányzata – a korábban elfogadott Integrált Területi Programban meghatározottakkal összhangban – a „Fenntartható városi közlekedésfejlesztés” című felhívásra benyújtott pályázaton nyert támogatásból az alábbi fejlesztéseket valósítja meg:</w:t>
      </w:r>
    </w:p>
    <w:p w:rsidR="007E07DA" w:rsidRPr="008970B6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4A9A" w:rsidRPr="00DE1C9D" w:rsidRDefault="007E07DA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1F34" w:rsidRPr="008970B6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1421E5" w:rsidRPr="008970B6">
        <w:rPr>
          <w:rFonts w:ascii="Arial" w:hAnsi="Arial" w:cs="Arial"/>
          <w:color w:val="000000" w:themeColor="text1"/>
          <w:sz w:val="20"/>
          <w:szCs w:val="20"/>
        </w:rPr>
        <w:t xml:space="preserve">Körte sori és Gyulai úti kerékpárút létesítése során a megvalósítandó kerékpáros hálózati elem biztosítani fogja a városközpontból a Gyulai úton a CsabaPark bejáratáig már kiépült kerékpárút és a város legnagyobb lakótelepén a </w:t>
      </w:r>
      <w:proofErr w:type="spellStart"/>
      <w:r w:rsidR="001421E5" w:rsidRPr="008970B6">
        <w:rPr>
          <w:rFonts w:ascii="Arial" w:hAnsi="Arial" w:cs="Arial"/>
          <w:color w:val="000000" w:themeColor="text1"/>
          <w:sz w:val="20"/>
          <w:szCs w:val="20"/>
        </w:rPr>
        <w:t>Lencsési</w:t>
      </w:r>
      <w:proofErr w:type="spellEnd"/>
      <w:r w:rsidR="001421E5" w:rsidRPr="008970B6">
        <w:rPr>
          <w:rFonts w:ascii="Arial" w:hAnsi="Arial" w:cs="Arial"/>
          <w:color w:val="000000" w:themeColor="text1"/>
          <w:sz w:val="20"/>
          <w:szCs w:val="20"/>
        </w:rPr>
        <w:t xml:space="preserve"> úton meglévő kerékpárút, továbbá az Élővíz-csatorna gátján </w:t>
      </w:r>
      <w:r w:rsidR="001421E5" w:rsidRPr="00DE1C9D">
        <w:rPr>
          <w:rFonts w:ascii="Arial" w:hAnsi="Arial" w:cs="Arial"/>
          <w:color w:val="000000" w:themeColor="text1"/>
          <w:sz w:val="20"/>
          <w:szCs w:val="20"/>
        </w:rPr>
        <w:t xml:space="preserve">meglévő kerékpárúttal való összekötést. </w:t>
      </w:r>
      <w:r w:rsidR="001F4A9A" w:rsidRPr="00DE1C9D">
        <w:rPr>
          <w:rFonts w:ascii="Arial" w:hAnsi="Arial" w:cs="Arial"/>
          <w:color w:val="000000" w:themeColor="text1"/>
          <w:sz w:val="20"/>
          <w:szCs w:val="20"/>
        </w:rPr>
        <w:t xml:space="preserve">A Gyulai úti kerékpárút a CsabaPark bejáratától a 44-es út körforgalmi csomópontjának a Praktiker Áruházhoz vezető ágáig, a Körte soron, az Élővíz-csatorna hídjától (a </w:t>
      </w:r>
      <w:proofErr w:type="spellStart"/>
      <w:r w:rsidR="001F4A9A" w:rsidRPr="00DE1C9D">
        <w:rPr>
          <w:rFonts w:ascii="Arial" w:hAnsi="Arial" w:cs="Arial"/>
          <w:color w:val="000000" w:themeColor="text1"/>
          <w:sz w:val="20"/>
          <w:szCs w:val="20"/>
        </w:rPr>
        <w:t>Bezsenyi</w:t>
      </w:r>
      <w:proofErr w:type="spellEnd"/>
      <w:r w:rsidR="001F4A9A" w:rsidRPr="00DE1C9D">
        <w:rPr>
          <w:rFonts w:ascii="Arial" w:hAnsi="Arial" w:cs="Arial"/>
          <w:color w:val="000000" w:themeColor="text1"/>
          <w:sz w:val="20"/>
          <w:szCs w:val="20"/>
        </w:rPr>
        <w:t xml:space="preserve"> utcától) a Gyulai útig - a korábbi lakossági véleményeket figyelembe véve – a parkerdő felöli oldalon fog megépülni.</w:t>
      </w:r>
    </w:p>
    <w:p w:rsidR="007E07DA" w:rsidRPr="008970B6" w:rsidRDefault="00191F34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E1C9D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1421E5" w:rsidRPr="00DE1C9D">
        <w:rPr>
          <w:rFonts w:ascii="Arial" w:hAnsi="Arial" w:cs="Arial"/>
          <w:color w:val="000000" w:themeColor="text1"/>
          <w:sz w:val="20"/>
          <w:szCs w:val="20"/>
        </w:rPr>
        <w:t>Berényi</w:t>
      </w:r>
      <w:r w:rsidR="001421E5" w:rsidRPr="008970B6">
        <w:rPr>
          <w:rFonts w:ascii="Arial" w:hAnsi="Arial" w:cs="Arial"/>
          <w:color w:val="000000" w:themeColor="text1"/>
          <w:sz w:val="20"/>
          <w:szCs w:val="20"/>
        </w:rPr>
        <w:t xml:space="preserve"> úti önálló kerékpárút létesítését indokolja, hogy az országos közúti hálózat részeként ezen az útszakaszon számottevő a tehergépkocsi és a buszforgalom, emiatt az útburkolat két szélén kijelölt jelenlegi kerékpársávon nem biztonságos a kerékpározás. A megvalósítandó kerékpáros hálózati elem kapcsolatot létesít a Szarvasi – Békési úti kerékpárút és a Mezőmegyer településrész felé vezető kerékpárút között. A tervezendő kerékpárforgalmi létesítmény a Berényi útnak a Szarvasi úttól a Széna utcáig terjedő szakaszát érinti. A Szarvasi útnál csatlakozni kell az ott meglévő Szarvasi – Békési úti kerékpárúthoz, mely a szomszédos Békés városig vezet, a Széna utcánál pedig a már szintén meglévő, Mezőmegyer településrész felé vezető kerékpárúthoz. </w:t>
      </w:r>
    </w:p>
    <w:p w:rsidR="007E07DA" w:rsidRPr="008970B6" w:rsidRDefault="00191F34" w:rsidP="008970B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70B6">
        <w:rPr>
          <w:rFonts w:ascii="Arial" w:hAnsi="Arial" w:cs="Arial"/>
          <w:color w:val="000000" w:themeColor="text1"/>
          <w:sz w:val="20"/>
          <w:szCs w:val="20"/>
        </w:rPr>
        <w:t xml:space="preserve">• </w:t>
      </w:r>
      <w:r w:rsidR="007E07DA" w:rsidRPr="008970B6">
        <w:rPr>
          <w:rFonts w:ascii="Arial" w:hAnsi="Arial" w:cs="Arial"/>
          <w:color w:val="000000" w:themeColor="text1"/>
          <w:sz w:val="20"/>
          <w:szCs w:val="20"/>
        </w:rPr>
        <w:t xml:space="preserve">Pataky László utcai kerékpárút és Franklin utcai kerékpársáv kapcsolatot létesít a városközpont és </w:t>
      </w:r>
      <w:proofErr w:type="spellStart"/>
      <w:r w:rsidR="007E07DA" w:rsidRPr="008970B6">
        <w:rPr>
          <w:rFonts w:ascii="Arial" w:hAnsi="Arial" w:cs="Arial"/>
          <w:color w:val="000000" w:themeColor="text1"/>
          <w:sz w:val="20"/>
          <w:szCs w:val="20"/>
        </w:rPr>
        <w:t>Jamina</w:t>
      </w:r>
      <w:proofErr w:type="spellEnd"/>
      <w:r w:rsidR="007E07DA" w:rsidRPr="008970B6">
        <w:rPr>
          <w:rFonts w:ascii="Arial" w:hAnsi="Arial" w:cs="Arial"/>
          <w:color w:val="000000" w:themeColor="text1"/>
          <w:sz w:val="20"/>
          <w:szCs w:val="20"/>
        </w:rPr>
        <w:t xml:space="preserve"> városrész között. A kerékpáros hálózat folytonossága, a városrészek egymás közötti kapcsolata és a munkahelyek elérhetősége végett kiemelt fontosságú a Franklin utcai kerékpárforgalmi létesítmény megvalósítása. A vasút alatti, elkészült közúti és gyalogos-kerékpáros aluljáró átadása óta megnövekedett forgalom miatt is indokolt e hálózati elem egyidejű megvalósítása a Pataky László utcaival egyetemben. </w:t>
      </w:r>
    </w:p>
    <w:p w:rsidR="00CF6EF0" w:rsidRDefault="00CF6EF0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További információ kérhető: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>Békéscsabai Városfejlesztési Nonprofit Kft.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06 +36/66/241-791</w:t>
      </w: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970B6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8970B6">
          <w:rPr>
            <w:rStyle w:val="Hiperhivatkozs"/>
            <w:rFonts w:ascii="Arial" w:hAnsi="Arial" w:cs="Arial"/>
            <w:sz w:val="20"/>
            <w:szCs w:val="20"/>
          </w:rPr>
          <w:t>bcsvarosfejlesztes@bcsvarosfejlesztes.hu</w:t>
        </w:r>
      </w:hyperlink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70B6" w:rsidRPr="008970B6" w:rsidRDefault="008970B6" w:rsidP="008970B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8970B6" w:rsidRPr="008970B6" w:rsidSect="005E644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2"/>
    <w:rsid w:val="00090DC6"/>
    <w:rsid w:val="000A4366"/>
    <w:rsid w:val="000C2D43"/>
    <w:rsid w:val="001421E5"/>
    <w:rsid w:val="00145684"/>
    <w:rsid w:val="00191F34"/>
    <w:rsid w:val="001E0912"/>
    <w:rsid w:val="001F4A9A"/>
    <w:rsid w:val="00236CA0"/>
    <w:rsid w:val="00302842"/>
    <w:rsid w:val="00303068"/>
    <w:rsid w:val="003A2F9B"/>
    <w:rsid w:val="003F3BBC"/>
    <w:rsid w:val="005A295A"/>
    <w:rsid w:val="005E41B4"/>
    <w:rsid w:val="005E644C"/>
    <w:rsid w:val="006463A4"/>
    <w:rsid w:val="007E05D5"/>
    <w:rsid w:val="007E07DA"/>
    <w:rsid w:val="0086221E"/>
    <w:rsid w:val="008907C8"/>
    <w:rsid w:val="008970B6"/>
    <w:rsid w:val="00920DF7"/>
    <w:rsid w:val="00940441"/>
    <w:rsid w:val="00A42868"/>
    <w:rsid w:val="00B06239"/>
    <w:rsid w:val="00B26853"/>
    <w:rsid w:val="00B320B7"/>
    <w:rsid w:val="00BB3976"/>
    <w:rsid w:val="00CF6EF0"/>
    <w:rsid w:val="00D463F1"/>
    <w:rsid w:val="00DE1C9D"/>
    <w:rsid w:val="00E251B3"/>
    <w:rsid w:val="00E44C0E"/>
    <w:rsid w:val="00E72954"/>
    <w:rsid w:val="00EE3286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CB4E"/>
  <w15:chartTrackingRefBased/>
  <w15:docId w15:val="{402E9FB3-584C-4126-8D62-98AF6A8B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302842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2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970B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970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varosfejlesztes@bcsvarosfejleszte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8224-2779-4432-996B-FE89200C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2017-07-28T07:27:00Z</cp:lastPrinted>
  <dcterms:created xsi:type="dcterms:W3CDTF">2017-09-21T06:17:00Z</dcterms:created>
  <dcterms:modified xsi:type="dcterms:W3CDTF">2017-09-21T06:17:00Z</dcterms:modified>
</cp:coreProperties>
</file>