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41" w:rsidRDefault="00940441">
      <w:pPr>
        <w:rPr>
          <w:rFonts w:ascii="Arial" w:eastAsia="Calibri" w:hAnsi="Arial" w:cs="Calibri"/>
          <w:noProof/>
          <w:color w:val="244BAE"/>
          <w:sz w:val="28"/>
          <w:szCs w:val="24"/>
          <w:lang w:val="en-US"/>
        </w:rPr>
      </w:pPr>
      <w:r w:rsidRPr="00EE3286">
        <w:rPr>
          <w:rFonts w:ascii="Arial" w:hAnsi="Arial"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3239770" cy="2239010"/>
            <wp:effectExtent l="0" t="0" r="0" b="0"/>
            <wp:wrapNone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23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441" w:rsidRDefault="00940441">
      <w:pPr>
        <w:rPr>
          <w:rFonts w:ascii="Arial" w:eastAsia="Calibri" w:hAnsi="Arial" w:cs="Calibri"/>
          <w:noProof/>
          <w:color w:val="244BAE"/>
          <w:sz w:val="28"/>
          <w:szCs w:val="24"/>
          <w:lang w:val="en-US"/>
        </w:rPr>
      </w:pPr>
    </w:p>
    <w:p w:rsidR="00DA61AB" w:rsidRDefault="00DA61AB">
      <w:pPr>
        <w:rPr>
          <w:rFonts w:ascii="Arial" w:eastAsia="Calibri" w:hAnsi="Arial" w:cs="Calibri"/>
          <w:b/>
          <w:noProof/>
          <w:color w:val="244BAE"/>
          <w:sz w:val="28"/>
          <w:szCs w:val="24"/>
          <w:lang w:val="en-US"/>
        </w:rPr>
      </w:pPr>
    </w:p>
    <w:p w:rsidR="00302842" w:rsidRPr="008970B6" w:rsidRDefault="00C17D9F">
      <w:pPr>
        <w:rPr>
          <w:rFonts w:ascii="Arial" w:eastAsia="Calibri" w:hAnsi="Arial" w:cs="Calibri"/>
          <w:b/>
          <w:noProof/>
          <w:color w:val="244BAE"/>
          <w:sz w:val="28"/>
          <w:szCs w:val="24"/>
        </w:rPr>
      </w:pPr>
      <w:r>
        <w:rPr>
          <w:rFonts w:ascii="Arial" w:eastAsia="Calibri" w:hAnsi="Arial" w:cs="Calibri"/>
          <w:b/>
          <w:noProof/>
          <w:color w:val="244BAE"/>
          <w:sz w:val="28"/>
          <w:szCs w:val="24"/>
          <w:lang w:val="en-US"/>
        </w:rPr>
        <w:t>2018/03/06</w:t>
      </w:r>
    </w:p>
    <w:p w:rsidR="00302842" w:rsidRDefault="00302842">
      <w:pPr>
        <w:rPr>
          <w:rFonts w:ascii="Arial" w:eastAsia="Calibri" w:hAnsi="Arial" w:cs="Calibri"/>
          <w:noProof/>
          <w:color w:val="244BAE"/>
          <w:sz w:val="28"/>
          <w:szCs w:val="24"/>
        </w:rPr>
      </w:pPr>
      <w:r w:rsidRPr="008970B6">
        <w:rPr>
          <w:rFonts w:ascii="Arial" w:eastAsia="Calibri" w:hAnsi="Arial" w:cs="Calibri"/>
          <w:b/>
          <w:noProof/>
          <w:color w:val="244BAE"/>
          <w:sz w:val="28"/>
          <w:szCs w:val="24"/>
        </w:rPr>
        <w:t>SAJTÓKÖZLEMÉNY</w:t>
      </w:r>
    </w:p>
    <w:p w:rsidR="00302842" w:rsidRPr="007E07DA" w:rsidRDefault="00302842" w:rsidP="007E07DA">
      <w:pPr>
        <w:jc w:val="both"/>
        <w:rPr>
          <w:rFonts w:ascii="Arial" w:eastAsia="Calibri" w:hAnsi="Arial" w:cs="Calibri"/>
          <w:b/>
          <w:caps/>
          <w:noProof/>
          <w:sz w:val="20"/>
          <w:szCs w:val="20"/>
        </w:rPr>
      </w:pPr>
      <w:r w:rsidRPr="007E07DA">
        <w:rPr>
          <w:rFonts w:ascii="Arial" w:eastAsia="Calibri" w:hAnsi="Arial" w:cs="Calibri"/>
          <w:b/>
          <w:caps/>
          <w:noProof/>
          <w:sz w:val="20"/>
          <w:szCs w:val="20"/>
        </w:rPr>
        <w:t>„</w:t>
      </w:r>
      <w:r w:rsidR="002A794E">
        <w:rPr>
          <w:rFonts w:ascii="Arial" w:eastAsia="Calibri" w:hAnsi="Arial" w:cs="Calibri"/>
          <w:b/>
          <w:caps/>
          <w:noProof/>
          <w:sz w:val="20"/>
          <w:szCs w:val="20"/>
        </w:rPr>
        <w:t>A Békéscsaba, Andrássy út 1. szám alatti Békéscsabai Jókai Színház önkormányzati épület energetikai korszerűsítése</w:t>
      </w:r>
      <w:r w:rsidRPr="007E07DA">
        <w:rPr>
          <w:rFonts w:ascii="Arial" w:eastAsia="Calibri" w:hAnsi="Arial" w:cs="Calibri"/>
          <w:b/>
          <w:caps/>
          <w:noProof/>
          <w:sz w:val="20"/>
          <w:szCs w:val="20"/>
        </w:rPr>
        <w:t>”</w:t>
      </w:r>
    </w:p>
    <w:p w:rsidR="00302842" w:rsidRPr="007E07DA" w:rsidRDefault="00EE3286">
      <w:pPr>
        <w:rPr>
          <w:rFonts w:ascii="Arial" w:eastAsia="Calibri" w:hAnsi="Arial" w:cs="Calibri"/>
          <w:b/>
          <w:noProof/>
          <w:sz w:val="20"/>
          <w:szCs w:val="20"/>
        </w:rPr>
      </w:pPr>
      <w:r w:rsidRPr="007E07DA">
        <w:rPr>
          <w:rFonts w:ascii="Arial" w:eastAsia="Calibri" w:hAnsi="Arial" w:cs="Calibri"/>
          <w:b/>
          <w:noProof/>
          <w:sz w:val="20"/>
          <w:szCs w:val="20"/>
        </w:rPr>
        <w:t>T</w:t>
      </w:r>
      <w:r w:rsidR="001421E5" w:rsidRPr="007E07DA">
        <w:rPr>
          <w:rFonts w:ascii="Arial" w:eastAsia="Calibri" w:hAnsi="Arial" w:cs="Calibri"/>
          <w:b/>
          <w:noProof/>
          <w:sz w:val="20"/>
          <w:szCs w:val="20"/>
        </w:rPr>
        <w:t xml:space="preserve">OP- </w:t>
      </w:r>
      <w:r w:rsidR="002A794E">
        <w:rPr>
          <w:rFonts w:ascii="Arial" w:eastAsia="Calibri" w:hAnsi="Arial" w:cs="Calibri"/>
          <w:b/>
          <w:noProof/>
          <w:sz w:val="20"/>
          <w:szCs w:val="20"/>
        </w:rPr>
        <w:t>6.5.1-16-BC1-2017</w:t>
      </w:r>
      <w:r w:rsidR="001421E5" w:rsidRPr="007E07DA">
        <w:rPr>
          <w:rFonts w:ascii="Arial" w:eastAsia="Calibri" w:hAnsi="Arial" w:cs="Calibri"/>
          <w:b/>
          <w:noProof/>
          <w:sz w:val="20"/>
          <w:szCs w:val="20"/>
        </w:rPr>
        <w:t>-00001</w:t>
      </w:r>
    </w:p>
    <w:p w:rsidR="00DE1C9D" w:rsidRDefault="00236CA0" w:rsidP="005E41B4">
      <w:pPr>
        <w:spacing w:after="0" w:line="276" w:lineRule="auto"/>
        <w:jc w:val="both"/>
        <w:rPr>
          <w:rFonts w:ascii="Arial" w:eastAsia="Calibri" w:hAnsi="Arial" w:cs="Calibri"/>
          <w:b/>
          <w:noProof/>
          <w:sz w:val="20"/>
          <w:szCs w:val="20"/>
        </w:rPr>
      </w:pPr>
      <w:r w:rsidRPr="007E07DA">
        <w:rPr>
          <w:rFonts w:ascii="Arial" w:eastAsia="Calibri" w:hAnsi="Arial" w:cs="Calibri"/>
          <w:b/>
          <w:noProof/>
          <w:sz w:val="20"/>
          <w:szCs w:val="20"/>
        </w:rPr>
        <w:t xml:space="preserve">Békéscsaba Megyei Jogú Város Önkormányzata a projektet a Terület- és Településfejlesztési Operatív Program keretében valósítja meg, </w:t>
      </w:r>
      <w:r w:rsidRPr="00DE1C9D">
        <w:rPr>
          <w:rFonts w:ascii="Arial" w:eastAsia="Calibri" w:hAnsi="Arial" w:cs="Calibri"/>
          <w:b/>
          <w:noProof/>
          <w:sz w:val="20"/>
          <w:szCs w:val="20"/>
        </w:rPr>
        <w:t xml:space="preserve">amelynek </w:t>
      </w:r>
      <w:r w:rsidR="003E01D1">
        <w:rPr>
          <w:rFonts w:ascii="Arial" w:eastAsia="Calibri" w:hAnsi="Arial" w:cs="Calibri"/>
          <w:b/>
          <w:noProof/>
          <w:sz w:val="20"/>
          <w:szCs w:val="20"/>
        </w:rPr>
        <w:t xml:space="preserve">célja a </w:t>
      </w:r>
      <w:r w:rsidR="00E7151F">
        <w:rPr>
          <w:rFonts w:ascii="Arial" w:eastAsia="Calibri" w:hAnsi="Arial" w:cs="Calibri"/>
          <w:b/>
          <w:noProof/>
          <w:sz w:val="20"/>
          <w:szCs w:val="20"/>
        </w:rPr>
        <w:t xml:space="preserve">Békéscsabai Jókai Színház </w:t>
      </w:r>
      <w:r w:rsidR="00C62D29">
        <w:rPr>
          <w:rFonts w:ascii="Arial" w:eastAsia="Calibri" w:hAnsi="Arial" w:cs="Calibri"/>
          <w:b/>
          <w:noProof/>
          <w:sz w:val="20"/>
          <w:szCs w:val="20"/>
        </w:rPr>
        <w:t>intézményének</w:t>
      </w:r>
      <w:r w:rsidR="00E7151F">
        <w:rPr>
          <w:rFonts w:ascii="Arial" w:eastAsia="Calibri" w:hAnsi="Arial" w:cs="Calibri"/>
          <w:b/>
          <w:noProof/>
          <w:sz w:val="20"/>
          <w:szCs w:val="20"/>
        </w:rPr>
        <w:t xml:space="preserve"> </w:t>
      </w:r>
      <w:r w:rsidR="00C62D29">
        <w:rPr>
          <w:rFonts w:ascii="Arial" w:eastAsia="Calibri" w:hAnsi="Arial" w:cs="Calibri"/>
          <w:b/>
          <w:noProof/>
          <w:sz w:val="20"/>
          <w:szCs w:val="20"/>
        </w:rPr>
        <w:t>hatékonyabb energia gazdálkodása.</w:t>
      </w:r>
    </w:p>
    <w:p w:rsidR="00C62D29" w:rsidRDefault="00C62D29" w:rsidP="005E41B4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36CA0" w:rsidRDefault="00236CA0" w:rsidP="005E41B4">
      <w:pPr>
        <w:spacing w:after="0" w:line="276" w:lineRule="auto"/>
        <w:jc w:val="both"/>
        <w:rPr>
          <w:rFonts w:ascii="Arial" w:eastAsia="Calibri" w:hAnsi="Arial" w:cs="Calibri"/>
          <w:b/>
          <w:noProof/>
          <w:sz w:val="20"/>
          <w:szCs w:val="20"/>
        </w:rPr>
      </w:pPr>
      <w:r w:rsidRPr="007E07DA">
        <w:rPr>
          <w:rFonts w:ascii="Arial" w:eastAsia="Calibri" w:hAnsi="Arial" w:cs="Calibri"/>
          <w:b/>
          <w:noProof/>
          <w:sz w:val="20"/>
          <w:szCs w:val="20"/>
        </w:rPr>
        <w:t>A projekt elszá</w:t>
      </w:r>
      <w:r w:rsidR="00E7151F">
        <w:rPr>
          <w:rFonts w:ascii="Arial" w:eastAsia="Calibri" w:hAnsi="Arial" w:cs="Calibri"/>
          <w:b/>
          <w:noProof/>
          <w:sz w:val="20"/>
          <w:szCs w:val="20"/>
        </w:rPr>
        <w:t>molható összköltsége 250 499 999</w:t>
      </w:r>
      <w:r w:rsidR="001421E5" w:rsidRPr="007E07DA">
        <w:rPr>
          <w:rFonts w:ascii="Arial" w:eastAsia="Calibri" w:hAnsi="Arial" w:cs="Calibri"/>
          <w:b/>
          <w:noProof/>
          <w:sz w:val="20"/>
          <w:szCs w:val="20"/>
        </w:rPr>
        <w:t>,-</w:t>
      </w:r>
      <w:r w:rsidRPr="007E07DA">
        <w:rPr>
          <w:rFonts w:ascii="Arial" w:eastAsia="Calibri" w:hAnsi="Arial" w:cs="Calibri"/>
          <w:b/>
          <w:noProof/>
          <w:sz w:val="20"/>
          <w:szCs w:val="20"/>
        </w:rPr>
        <w:t xml:space="preserve"> Ft, a támogatás </w:t>
      </w:r>
      <w:r w:rsidR="00515F19">
        <w:rPr>
          <w:rFonts w:ascii="Arial" w:eastAsia="Calibri" w:hAnsi="Arial" w:cs="Calibri"/>
          <w:b/>
          <w:noProof/>
          <w:sz w:val="20"/>
          <w:szCs w:val="20"/>
        </w:rPr>
        <w:t xml:space="preserve">vissza nem térítendő </w:t>
      </w:r>
      <w:r w:rsidRPr="007E07DA">
        <w:rPr>
          <w:rFonts w:ascii="Arial" w:eastAsia="Calibri" w:hAnsi="Arial" w:cs="Calibri"/>
          <w:b/>
          <w:noProof/>
          <w:sz w:val="20"/>
          <w:szCs w:val="20"/>
        </w:rPr>
        <w:t>100%-os intenzitású.</w:t>
      </w:r>
      <w:bookmarkStart w:id="0" w:name="_GoBack"/>
      <w:bookmarkEnd w:id="0"/>
    </w:p>
    <w:p w:rsidR="001F4A9A" w:rsidRPr="005E41B4" w:rsidRDefault="001F4A9A" w:rsidP="005E41B4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D2AF6" w:rsidRPr="008970B6" w:rsidRDefault="00E93929" w:rsidP="00236CA0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</w:t>
      </w:r>
      <w:r w:rsidR="00FD2AF6" w:rsidRPr="00DE1C9D">
        <w:rPr>
          <w:rFonts w:ascii="Arial" w:hAnsi="Arial" w:cs="Arial"/>
          <w:sz w:val="20"/>
          <w:szCs w:val="20"/>
        </w:rPr>
        <w:t>rojekt megvaló</w:t>
      </w:r>
      <w:r w:rsidR="00E7151F">
        <w:rPr>
          <w:rFonts w:ascii="Arial" w:hAnsi="Arial" w:cs="Arial"/>
          <w:sz w:val="20"/>
          <w:szCs w:val="20"/>
        </w:rPr>
        <w:t>sítás</w:t>
      </w:r>
      <w:r>
        <w:rPr>
          <w:rFonts w:ascii="Arial" w:hAnsi="Arial" w:cs="Arial"/>
          <w:sz w:val="20"/>
          <w:szCs w:val="20"/>
        </w:rPr>
        <w:t>ának</w:t>
      </w:r>
      <w:r w:rsidR="00E7151F">
        <w:rPr>
          <w:rFonts w:ascii="Arial" w:hAnsi="Arial" w:cs="Arial"/>
          <w:sz w:val="20"/>
          <w:szCs w:val="20"/>
        </w:rPr>
        <w:t xml:space="preserve"> tervezett időtartama: 2018</w:t>
      </w:r>
      <w:r w:rsidR="00FD2AF6" w:rsidRPr="00DE1C9D">
        <w:rPr>
          <w:rFonts w:ascii="Arial" w:hAnsi="Arial" w:cs="Arial"/>
          <w:sz w:val="20"/>
          <w:szCs w:val="20"/>
        </w:rPr>
        <w:t>.</w:t>
      </w:r>
      <w:r w:rsidR="00E7151F">
        <w:rPr>
          <w:rFonts w:ascii="Arial" w:hAnsi="Arial" w:cs="Arial"/>
          <w:sz w:val="20"/>
          <w:szCs w:val="20"/>
        </w:rPr>
        <w:t xml:space="preserve"> január 15. – 2019</w:t>
      </w:r>
      <w:r w:rsidR="00FD2AF6" w:rsidRPr="00DE1C9D">
        <w:rPr>
          <w:rFonts w:ascii="Arial" w:hAnsi="Arial" w:cs="Arial"/>
          <w:sz w:val="20"/>
          <w:szCs w:val="20"/>
        </w:rPr>
        <w:t xml:space="preserve">. </w:t>
      </w:r>
      <w:r w:rsidR="005E41B4" w:rsidRPr="00DE1C9D">
        <w:rPr>
          <w:rFonts w:ascii="Arial" w:hAnsi="Arial" w:cs="Arial"/>
          <w:sz w:val="20"/>
          <w:szCs w:val="20"/>
        </w:rPr>
        <w:t xml:space="preserve">december </w:t>
      </w:r>
      <w:r w:rsidR="00FD2AF6" w:rsidRPr="00DE1C9D">
        <w:rPr>
          <w:rFonts w:ascii="Arial" w:hAnsi="Arial" w:cs="Arial"/>
          <w:sz w:val="20"/>
          <w:szCs w:val="20"/>
        </w:rPr>
        <w:t>31.</w:t>
      </w:r>
      <w:r w:rsidR="00191F34" w:rsidRPr="00DE1C9D">
        <w:rPr>
          <w:rFonts w:ascii="Arial" w:hAnsi="Arial" w:cs="Arial"/>
          <w:sz w:val="20"/>
          <w:szCs w:val="20"/>
        </w:rPr>
        <w:t xml:space="preserve"> </w:t>
      </w:r>
    </w:p>
    <w:p w:rsidR="007E07DA" w:rsidRPr="005E41B4" w:rsidRDefault="007E07DA" w:rsidP="008970B6">
      <w:pPr>
        <w:spacing w:after="0" w:line="276" w:lineRule="auto"/>
        <w:jc w:val="both"/>
        <w:rPr>
          <w:rFonts w:ascii="Arial" w:hAnsi="Arial" w:cs="Arial"/>
          <w:strike/>
          <w:sz w:val="20"/>
          <w:szCs w:val="20"/>
        </w:rPr>
      </w:pPr>
      <w:bookmarkStart w:id="1" w:name="_Hlk488995786"/>
    </w:p>
    <w:bookmarkEnd w:id="1"/>
    <w:p w:rsidR="007E07DA" w:rsidRPr="008970B6" w:rsidRDefault="007E07DA" w:rsidP="008970B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70B6">
        <w:rPr>
          <w:rFonts w:ascii="Arial" w:hAnsi="Arial" w:cs="Arial"/>
          <w:color w:val="000000" w:themeColor="text1"/>
          <w:sz w:val="20"/>
          <w:szCs w:val="20"/>
        </w:rPr>
        <w:t>Békéscsaba Megyei Jo</w:t>
      </w:r>
      <w:r w:rsidR="00C62D29">
        <w:rPr>
          <w:rFonts w:ascii="Arial" w:hAnsi="Arial" w:cs="Arial"/>
          <w:color w:val="000000" w:themeColor="text1"/>
          <w:sz w:val="20"/>
          <w:szCs w:val="20"/>
        </w:rPr>
        <w:t xml:space="preserve">gú Város Önkormányzata – "Önkormányzati épületek energetikai korszerűsítése" című </w:t>
      </w:r>
      <w:r w:rsidRPr="008970B6">
        <w:rPr>
          <w:rFonts w:ascii="Arial" w:hAnsi="Arial" w:cs="Arial"/>
          <w:color w:val="000000" w:themeColor="text1"/>
          <w:sz w:val="20"/>
          <w:szCs w:val="20"/>
        </w:rPr>
        <w:t>felhívásra benyújtott pályázaton nyert támogatásból az alábbi fejlesztéseket valósítja meg:</w:t>
      </w:r>
    </w:p>
    <w:p w:rsidR="00C62D29" w:rsidRDefault="00C62D29" w:rsidP="008970B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62D29" w:rsidRDefault="00C62D29" w:rsidP="008970B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 Békéscsabai Jókai Színház épülete műemlékvédettség alatt áll, ezért </w:t>
      </w:r>
      <w:r w:rsidR="00173EF9">
        <w:rPr>
          <w:rFonts w:ascii="Arial" w:hAnsi="Arial" w:cs="Arial"/>
          <w:color w:val="000000" w:themeColor="text1"/>
          <w:sz w:val="20"/>
          <w:szCs w:val="20"/>
        </w:rPr>
        <w:t>a</w:t>
      </w:r>
      <w:r w:rsidR="00BC04C7">
        <w:rPr>
          <w:rFonts w:ascii="Arial" w:hAnsi="Arial" w:cs="Arial"/>
          <w:color w:val="000000" w:themeColor="text1"/>
          <w:sz w:val="20"/>
          <w:szCs w:val="20"/>
        </w:rPr>
        <w:t xml:space="preserve"> projektben</w:t>
      </w:r>
      <w:r w:rsidR="00173E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műemléki s</w:t>
      </w:r>
      <w:r w:rsidR="002B2912">
        <w:rPr>
          <w:rFonts w:ascii="Arial" w:hAnsi="Arial" w:cs="Arial"/>
          <w:color w:val="000000" w:themeColor="text1"/>
          <w:sz w:val="20"/>
          <w:szCs w:val="20"/>
        </w:rPr>
        <w:t>zakértő bevonására</w:t>
      </w:r>
      <w:r w:rsidR="00F97961">
        <w:rPr>
          <w:rFonts w:ascii="Arial" w:hAnsi="Arial" w:cs="Arial"/>
          <w:color w:val="000000" w:themeColor="text1"/>
          <w:sz w:val="20"/>
          <w:szCs w:val="20"/>
        </w:rPr>
        <w:t xml:space="preserve"> kerül </w:t>
      </w:r>
      <w:r w:rsidR="00BC04C7">
        <w:rPr>
          <w:rFonts w:ascii="Arial" w:hAnsi="Arial" w:cs="Arial"/>
          <w:color w:val="000000" w:themeColor="text1"/>
          <w:sz w:val="20"/>
          <w:szCs w:val="20"/>
        </w:rPr>
        <w:t>sor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A </w:t>
      </w:r>
      <w:r w:rsidR="00BC04C7">
        <w:rPr>
          <w:rFonts w:ascii="Arial" w:hAnsi="Arial" w:cs="Arial"/>
          <w:color w:val="000000" w:themeColor="text1"/>
          <w:sz w:val="20"/>
          <w:szCs w:val="20"/>
        </w:rPr>
        <w:t xml:space="preserve">beruházás során 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műemléki értéket nem képviselő épületszárnyak </w:t>
      </w:r>
      <w:r w:rsidR="00F97961">
        <w:rPr>
          <w:rFonts w:ascii="Arial" w:hAnsi="Arial" w:cs="Arial"/>
          <w:color w:val="000000" w:themeColor="text1"/>
          <w:sz w:val="20"/>
          <w:szCs w:val="20"/>
        </w:rPr>
        <w:t>homlokzati hőszigetelésére és nyílá</w:t>
      </w:r>
      <w:r w:rsidR="00BC04C7">
        <w:rPr>
          <w:rFonts w:ascii="Arial" w:hAnsi="Arial" w:cs="Arial"/>
          <w:color w:val="000000" w:themeColor="text1"/>
          <w:sz w:val="20"/>
          <w:szCs w:val="20"/>
        </w:rPr>
        <w:t>szárók cseréjére, a lapos tető</w:t>
      </w:r>
      <w:r w:rsidR="00F97961">
        <w:rPr>
          <w:rFonts w:ascii="Arial" w:hAnsi="Arial" w:cs="Arial"/>
          <w:color w:val="000000" w:themeColor="text1"/>
          <w:sz w:val="20"/>
          <w:szCs w:val="20"/>
        </w:rPr>
        <w:t xml:space="preserve"> csapadékvíz-, és hőszigetelésére</w:t>
      </w:r>
      <w:r w:rsidR="00BC04C7">
        <w:rPr>
          <w:rFonts w:ascii="Arial" w:hAnsi="Arial" w:cs="Arial"/>
          <w:color w:val="000000" w:themeColor="text1"/>
          <w:sz w:val="20"/>
          <w:szCs w:val="20"/>
        </w:rPr>
        <w:t>,</w:t>
      </w:r>
      <w:r w:rsidR="00F97961">
        <w:rPr>
          <w:rFonts w:ascii="Arial" w:hAnsi="Arial" w:cs="Arial"/>
          <w:color w:val="000000" w:themeColor="text1"/>
          <w:sz w:val="20"/>
          <w:szCs w:val="20"/>
        </w:rPr>
        <w:t xml:space="preserve"> valamint a zárófödémek hőszigetelésére kerül sor.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B91082" w:rsidRDefault="00B91082" w:rsidP="008970B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Az épület műemléki szárny</w:t>
      </w:r>
      <w:r w:rsidR="002B1AA4">
        <w:rPr>
          <w:rFonts w:ascii="Arial" w:hAnsi="Arial" w:cs="Arial"/>
          <w:color w:val="000000" w:themeColor="text1"/>
          <w:sz w:val="20"/>
          <w:szCs w:val="20"/>
        </w:rPr>
        <w:t>ának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utcafronti főhomlokzatán, illetve a belső udvari homlokzatán lévő nyílászárók felújításra kerülnek.</w:t>
      </w:r>
    </w:p>
    <w:p w:rsidR="00B91082" w:rsidRDefault="002B1AA4" w:rsidP="008970B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Az Ibsen ház és a s</w:t>
      </w:r>
      <w:r w:rsidR="00B91082">
        <w:rPr>
          <w:rFonts w:ascii="Arial" w:hAnsi="Arial" w:cs="Arial"/>
          <w:color w:val="000000" w:themeColor="text1"/>
          <w:sz w:val="20"/>
          <w:szCs w:val="20"/>
        </w:rPr>
        <w:t>zínház épület</w:t>
      </w:r>
      <w:r>
        <w:rPr>
          <w:rFonts w:ascii="Arial" w:hAnsi="Arial" w:cs="Arial"/>
          <w:color w:val="000000" w:themeColor="text1"/>
          <w:sz w:val="20"/>
          <w:szCs w:val="20"/>
        </w:rPr>
        <w:t>ének</w:t>
      </w:r>
      <w:r w:rsidR="00B91082">
        <w:rPr>
          <w:rFonts w:ascii="Arial" w:hAnsi="Arial" w:cs="Arial"/>
          <w:color w:val="000000" w:themeColor="text1"/>
          <w:sz w:val="20"/>
          <w:szCs w:val="20"/>
        </w:rPr>
        <w:t xml:space="preserve"> fűtési rendszere szétválasztásra kerül, az épületen belüli fűtésrendszert korszerűsítik.</w:t>
      </w:r>
    </w:p>
    <w:p w:rsidR="00B91082" w:rsidRDefault="00B91082" w:rsidP="008970B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 projekt megújuló energia-hasznosító rendszer kiépítését tartalmazza.</w:t>
      </w:r>
    </w:p>
    <w:p w:rsidR="00B91082" w:rsidRDefault="00B91082" w:rsidP="008970B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Sor kerül a projektarányos akadálymentesítésre, mely magába</w:t>
      </w:r>
      <w:r w:rsidR="002B1AA4">
        <w:rPr>
          <w:rFonts w:ascii="Arial" w:hAnsi="Arial" w:cs="Arial"/>
          <w:color w:val="000000" w:themeColor="text1"/>
          <w:sz w:val="20"/>
          <w:szCs w:val="20"/>
        </w:rPr>
        <w:t>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foglalja az akadálymentes bejárat, </w:t>
      </w:r>
      <w:r w:rsidR="002B1AA4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parkoló és mosdó kialakítását is. </w:t>
      </w:r>
    </w:p>
    <w:p w:rsidR="00173EF9" w:rsidRDefault="00173EF9" w:rsidP="008970B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 projekt eredményeként a l</w:t>
      </w:r>
      <w:r w:rsidR="002B1AA4">
        <w:rPr>
          <w:rFonts w:ascii="Arial" w:hAnsi="Arial" w:cs="Arial"/>
          <w:color w:val="000000" w:themeColor="text1"/>
          <w:sz w:val="20"/>
          <w:szCs w:val="20"/>
        </w:rPr>
        <w:t>étesítmény energiaigénye,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és ennek következtében a</w:t>
      </w:r>
      <w:r w:rsidR="00727DFC">
        <w:rPr>
          <w:rFonts w:ascii="Arial" w:hAnsi="Arial" w:cs="Arial"/>
          <w:color w:val="000000" w:themeColor="text1"/>
          <w:sz w:val="20"/>
          <w:szCs w:val="20"/>
        </w:rPr>
        <w:t xml:space="preserve">z ÜHG kibocsátása is csökken. </w:t>
      </w:r>
    </w:p>
    <w:p w:rsidR="00B91082" w:rsidRDefault="00B91082" w:rsidP="008970B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91082" w:rsidRDefault="00B91082" w:rsidP="008970B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91082" w:rsidRDefault="00B91082" w:rsidP="008970B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F6EF0" w:rsidRDefault="00CF6EF0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970B6" w:rsidRPr="008970B6" w:rsidRDefault="008970B6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970B6">
        <w:rPr>
          <w:rFonts w:ascii="Arial" w:hAnsi="Arial" w:cs="Arial"/>
          <w:sz w:val="20"/>
          <w:szCs w:val="20"/>
        </w:rPr>
        <w:t>További információ kérhető:</w:t>
      </w:r>
    </w:p>
    <w:p w:rsidR="008970B6" w:rsidRPr="008970B6" w:rsidRDefault="008970B6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970B6">
        <w:rPr>
          <w:rFonts w:ascii="Arial" w:hAnsi="Arial" w:cs="Arial"/>
          <w:sz w:val="20"/>
          <w:szCs w:val="20"/>
        </w:rPr>
        <w:t>Békéscsabai Városfejlesztési Nonprofit Kft.</w:t>
      </w:r>
    </w:p>
    <w:p w:rsidR="008970B6" w:rsidRPr="008970B6" w:rsidRDefault="008970B6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06 +36/66/241-791</w:t>
      </w:r>
    </w:p>
    <w:p w:rsidR="008970B6" w:rsidRPr="008970B6" w:rsidRDefault="008970B6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970B6"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 w:rsidRPr="008970B6">
          <w:rPr>
            <w:rStyle w:val="Hiperhivatkozs"/>
            <w:rFonts w:ascii="Arial" w:hAnsi="Arial" w:cs="Arial"/>
            <w:sz w:val="20"/>
            <w:szCs w:val="20"/>
          </w:rPr>
          <w:t>bcsvarosfejlesztes@bcsvarosfejlesztes.hu</w:t>
        </w:r>
      </w:hyperlink>
    </w:p>
    <w:p w:rsidR="008970B6" w:rsidRPr="008970B6" w:rsidRDefault="008970B6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970B6" w:rsidRPr="008970B6" w:rsidRDefault="008970B6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8970B6" w:rsidRPr="008970B6" w:rsidSect="005E644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2842"/>
    <w:rsid w:val="00090DC6"/>
    <w:rsid w:val="000A4366"/>
    <w:rsid w:val="000B7CC5"/>
    <w:rsid w:val="000C2D43"/>
    <w:rsid w:val="000F1EEC"/>
    <w:rsid w:val="001421E5"/>
    <w:rsid w:val="00145684"/>
    <w:rsid w:val="00173EF9"/>
    <w:rsid w:val="00191F34"/>
    <w:rsid w:val="001E0912"/>
    <w:rsid w:val="001F4A9A"/>
    <w:rsid w:val="00236CA0"/>
    <w:rsid w:val="002A794E"/>
    <w:rsid w:val="002B1AA4"/>
    <w:rsid w:val="002B2912"/>
    <w:rsid w:val="00302842"/>
    <w:rsid w:val="00303068"/>
    <w:rsid w:val="003A2F9B"/>
    <w:rsid w:val="003E01D1"/>
    <w:rsid w:val="003F3BBC"/>
    <w:rsid w:val="00515F19"/>
    <w:rsid w:val="005A295A"/>
    <w:rsid w:val="005E41B4"/>
    <w:rsid w:val="005E644C"/>
    <w:rsid w:val="00604F84"/>
    <w:rsid w:val="006463A4"/>
    <w:rsid w:val="006D3E0C"/>
    <w:rsid w:val="00727DFC"/>
    <w:rsid w:val="00733505"/>
    <w:rsid w:val="007E05D5"/>
    <w:rsid w:val="007E07DA"/>
    <w:rsid w:val="0086221E"/>
    <w:rsid w:val="008907C8"/>
    <w:rsid w:val="008970B6"/>
    <w:rsid w:val="00920DF7"/>
    <w:rsid w:val="00940441"/>
    <w:rsid w:val="00A42868"/>
    <w:rsid w:val="00B06239"/>
    <w:rsid w:val="00B124E1"/>
    <w:rsid w:val="00B26853"/>
    <w:rsid w:val="00B320B7"/>
    <w:rsid w:val="00B91082"/>
    <w:rsid w:val="00BB3976"/>
    <w:rsid w:val="00BC04C7"/>
    <w:rsid w:val="00C1330B"/>
    <w:rsid w:val="00C17D9F"/>
    <w:rsid w:val="00C33593"/>
    <w:rsid w:val="00C62D29"/>
    <w:rsid w:val="00CF6EF0"/>
    <w:rsid w:val="00D463F1"/>
    <w:rsid w:val="00DA61AB"/>
    <w:rsid w:val="00DE1C9D"/>
    <w:rsid w:val="00E251B3"/>
    <w:rsid w:val="00E44C0E"/>
    <w:rsid w:val="00E7151F"/>
    <w:rsid w:val="00E72954"/>
    <w:rsid w:val="00E93929"/>
    <w:rsid w:val="00EE3286"/>
    <w:rsid w:val="00F97961"/>
    <w:rsid w:val="00FD2AF6"/>
    <w:rsid w:val="00FD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4F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-header">
    <w:name w:val="normal - header"/>
    <w:basedOn w:val="Norml"/>
    <w:qFormat/>
    <w:rsid w:val="00302842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color w:val="404040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62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2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970B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970B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csvarosfejlesztes@bcsvarosfejlesztes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E8DE6-8A8C-49B4-A36E-09CB1792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Csabai Mérleg</cp:lastModifiedBy>
  <cp:revision>3</cp:revision>
  <cp:lastPrinted>2018-02-21T14:12:00Z</cp:lastPrinted>
  <dcterms:created xsi:type="dcterms:W3CDTF">2018-07-11T10:31:00Z</dcterms:created>
  <dcterms:modified xsi:type="dcterms:W3CDTF">2018-07-11T10:45:00Z</dcterms:modified>
</cp:coreProperties>
</file>